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Care Pathways Program</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Kevin McFerren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2020-07-27 20:15:35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0"/>
        <w:ind w:left="0" w:right="0"/>
      </w:pPr>
      <w:hyperlink r:id="rId4" w:history="1">
        <w:r>
          <w:rPr>
            <w:rStyle w:val="font-raleway-extra-boldfont-size-18white"/>
            <w:color w:val="0000EE"/>
            <w:u w:val="single" w:color="0000EE"/>
          </w:rPr>
          <w:t>SCHEDULE YOUR APPOINTMENT</w:t>
        </w:r>
      </w:hyperlink>
    </w:p>
    <w:p>
      <w:pPr>
        <w:spacing w:after="0"/>
        <w:ind w:left="0" w:right="0"/>
      </w:pPr>
      <w:hyperlink r:id="rId5" w:history="1"/>
    </w:p>
    <w:p>
      <w:pPr>
        <w:spacing w:before="240" w:after="240"/>
        <w:ind w:left="0" w:right="0"/>
      </w:pPr>
      <w:hyperlink r:id="rId6" w:history="1">
        <w:r>
          <w:rPr>
            <w:rStyle w:val="font-raleway-extra-boldfont-size-18white"/>
            <w:color w:val="0000EE"/>
            <w:u w:val="single" w:color="0000EE"/>
          </w:rPr>
          <w:t>FIND A LOCATION</w:t>
        </w:r>
      </w:hyperlink>
    </w:p>
    <w:p>
      <w:pPr>
        <w:spacing w:after="0"/>
        <w:ind w:left="0" w:right="0"/>
      </w:pPr>
      <w:hyperlink r:id="rId6" w:history="1"/>
    </w:p>
    <w:p>
      <w:pPr>
        <w:spacing w:before="240" w:after="690"/>
        <w:ind w:left="0" w:right="0"/>
      </w:pPr>
      <w:hyperlink r:id="rId7" w:history="1">
        <w:r>
          <w:rPr>
            <w:rStyle w:val="font-raleway-extra-boldfont-size-18white"/>
            <w:color w:val="0000EE"/>
            <w:u w:val="single" w:color="0000EE"/>
          </w:rPr>
          <w:t>FIND A DOCTOR</w:t>
        </w:r>
      </w:hyperlink>
    </w:p>
    <w:p>
      <w:pPr>
        <w:spacing w:before="450" w:after="450"/>
        <w:ind w:left="0" w:right="0"/>
      </w:pPr>
      <w:hyperlink r:id="rId7" w:history="1"/>
    </w:p>
    <w:p>
      <w:pPr>
        <w:pStyle w:val="Heading1"/>
        <w:keepNext w:val="0"/>
        <w:keepLines w:val="0"/>
        <w:spacing w:before="420" w:after="300" w:line="468" w:lineRule="atLeast"/>
        <w:ind w:left="0" w:right="0"/>
        <w:rPr>
          <w:b/>
          <w:bCs/>
          <w:sz w:val="36"/>
          <w:szCs w:val="36"/>
        </w:rPr>
      </w:pPr>
      <w:r>
        <w:rPr>
          <w:rFonts w:ascii="Times New Roman" w:eastAsia="Times New Roman" w:hAnsi="Times New Roman" w:cs="Times New Roman"/>
          <w:i w:val="0"/>
          <w:color w:val="auto"/>
          <w:sz w:val="36"/>
          <w:szCs w:val="36"/>
        </w:rPr>
        <w:t>Care Pathways Program</w:t>
      </w:r>
    </w:p>
    <w:p>
      <w:pPr>
        <w:spacing w:before="240" w:after="240"/>
        <w:ind w:left="0" w:right="0"/>
        <w:rPr>
          <w:color w:val="000000"/>
        </w:rPr>
      </w:pPr>
      <w:r>
        <w:rPr>
          <w:color w:val="000000"/>
        </w:rPr>
        <w:t xml:space="preserve">GIS now offers its Medicare beneficiaries a </w:t>
      </w:r>
      <w:r>
        <w:rPr>
          <w:b/>
          <w:bCs/>
          <w:color w:val="000000"/>
        </w:rPr>
        <w:t>personal Care Navigator</w:t>
      </w:r>
      <w:r>
        <w:rPr>
          <w:color w:val="000000"/>
        </w:rPr>
        <w:t xml:space="preserve"> to stay in touch between visits. Program is often at no additional cost to patients.</w:t>
      </w:r>
    </w:p>
    <w:p>
      <w:pPr>
        <w:spacing w:before="240" w:after="300"/>
        <w:ind w:left="0" w:right="0"/>
        <w:rPr>
          <w:color w:val="000000"/>
        </w:rPr>
      </w:pPr>
      <w:r>
        <w:rPr>
          <w:color w:val="000000"/>
        </w:rPr>
        <w:t xml:space="preserve">Call us at </w:t>
      </w:r>
      <w:r>
        <w:rPr>
          <w:b/>
          <w:bCs/>
          <w:color w:val="000000"/>
        </w:rPr>
        <w:t>318-703-5142</w:t>
      </w:r>
      <w:r>
        <w:rPr>
          <w:color w:val="000000"/>
        </w:rPr>
        <w:t xml:space="preserve"> to find out more.</w:t>
      </w:r>
    </w:p>
    <w:p>
      <w:pPr>
        <w:pBdr>
          <w:top w:val="none" w:sz="0" w:space="0" w:color="auto"/>
          <w:left w:val="none" w:sz="0" w:space="0" w:color="auto"/>
          <w:bottom w:val="none" w:sz="0" w:space="0" w:color="auto"/>
          <w:right w:val="none" w:sz="0" w:space="0" w:color="auto"/>
        </w:pBdr>
        <w:spacing w:before="300" w:after="300"/>
        <w:ind w:left="0" w:right="0"/>
      </w:pPr>
      <w:r>
        <w:rPr>
          <w:rStyle w:val="fusion-imageframeimageframe-noneimageframe-7hover-type-none"/>
          <w:strike w:val="0"/>
          <w:u w:val="none"/>
        </w:rPr>
        <w:drawing>
          <wp:inline>
            <wp:extent cx="2695575" cy="24479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2695575" cy="2447925"/>
                    </a:xfrm>
                    <a:prstGeom prst="rect">
                      <a:avLst/>
                    </a:prstGeom>
                  </pic:spPr>
                </pic:pic>
              </a:graphicData>
            </a:graphic>
          </wp:inline>
        </w:drawing>
      </w:r>
    </w:p>
    <w:p>
      <w:pPr>
        <w:pBdr>
          <w:top w:val="none" w:sz="0" w:space="0" w:color="auto"/>
          <w:left w:val="none" w:sz="0" w:space="0" w:color="auto"/>
          <w:bottom w:val="none" w:sz="0" w:space="0" w:color="auto"/>
          <w:right w:val="none" w:sz="0" w:space="0" w:color="auto"/>
        </w:pBdr>
        <w:spacing w:before="540" w:after="300"/>
        <w:ind w:left="0" w:right="0"/>
        <w:rPr>
          <w:color w:val="000000"/>
        </w:rPr>
      </w:pPr>
      <w:r>
        <w:rPr>
          <w:color w:val="000000"/>
        </w:rPr>
        <w:t>This program is intended to help our physicians and staff continue to deliver the best possible care beyond our office walls. Our team—with help from our caring and experienced Care Navigators—will work with you throughout each month, in between office visits, to help you stay on track with your personal Care Plan. Medicare published data shows that staying connected to medical personnel in between regular doctor visits, improves the overall health of a patient.</w:t>
      </w:r>
    </w:p>
    <w:p>
      <w:pPr>
        <w:pStyle w:val="Heading4"/>
        <w:keepNext w:val="0"/>
        <w:keepLines w:val="0"/>
        <w:pBdr>
          <w:top w:val="none" w:sz="0" w:space="0" w:color="auto"/>
          <w:left w:val="none" w:sz="0" w:space="0" w:color="auto"/>
          <w:bottom w:val="none" w:sz="0" w:space="0" w:color="auto"/>
          <w:right w:val="none" w:sz="0" w:space="0" w:color="auto"/>
        </w:pBdr>
        <w:spacing w:before="300" w:after="300" w:line="312" w:lineRule="atLeast"/>
        <w:ind w:left="0" w:right="0"/>
        <w:rPr>
          <w:b/>
          <w:bCs/>
        </w:rPr>
      </w:pPr>
      <w:r>
        <w:rPr>
          <w:rFonts w:ascii="Times New Roman" w:eastAsia="Times New Roman" w:hAnsi="Times New Roman" w:cs="Times New Roman"/>
          <w:i w:val="0"/>
          <w:iCs w:val="0"/>
          <w:color w:val="auto"/>
        </w:rPr>
        <w:t>Program Benefits</w:t>
      </w:r>
    </w:p>
    <w:p>
      <w:pPr>
        <w:numPr>
          <w:ilvl w:val="0"/>
          <w:numId w:val="1"/>
        </w:numPr>
        <w:spacing w:before="240"/>
        <w:ind w:left="720" w:right="0" w:hanging="210"/>
        <w:jc w:val="left"/>
      </w:pPr>
      <w:r>
        <w:rPr>
          <w:color w:val="000000"/>
        </w:rPr>
        <w:t>Personal Care Plan based on physician orders and recommendations, with your personal health, home and work situation in mind</w:t>
      </w:r>
    </w:p>
    <w:p>
      <w:pPr>
        <w:numPr>
          <w:ilvl w:val="0"/>
          <w:numId w:val="1"/>
        </w:numPr>
        <w:ind w:left="720" w:right="0" w:hanging="210"/>
        <w:jc w:val="left"/>
      </w:pPr>
      <w:r>
        <w:rPr>
          <w:color w:val="000000"/>
        </w:rPr>
        <w:t>Your personal Care Navigator will answer your questions, provide helpful tips and education, guide you via phone as often or as little as fits your schedule</w:t>
      </w:r>
    </w:p>
    <w:p>
      <w:pPr>
        <w:numPr>
          <w:ilvl w:val="0"/>
          <w:numId w:val="1"/>
        </w:numPr>
        <w:spacing w:after="300"/>
        <w:ind w:left="720" w:right="0" w:hanging="210"/>
        <w:jc w:val="left"/>
      </w:pPr>
      <w:r>
        <w:rPr>
          <w:color w:val="000000"/>
        </w:rPr>
        <w:t>The program allows your physician to monitor you regularly without you having to come into the office</w:t>
      </w:r>
    </w:p>
    <w:p>
      <w:pPr>
        <w:pBdr>
          <w:top w:val="none" w:sz="0" w:space="0" w:color="auto"/>
          <w:left w:val="none" w:sz="0" w:space="0" w:color="auto"/>
          <w:bottom w:val="none" w:sz="0" w:space="0" w:color="auto"/>
          <w:right w:val="none" w:sz="0" w:space="0" w:color="auto"/>
        </w:pBdr>
        <w:spacing w:before="300" w:after="300"/>
        <w:ind w:left="0" w:right="0"/>
      </w:pPr>
      <w:r>
        <w:rPr>
          <w:rStyle w:val="fusion-imageframeimageframe-noneimageframe-8hover-type-none"/>
          <w:strike w:val="0"/>
          <w:u w:val="none"/>
        </w:rPr>
        <w:drawing>
          <wp:inline>
            <wp:extent cx="2857500" cy="2295525"/>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9"/>
                    <a:stretch>
                      <a:fillRect/>
                    </a:stretch>
                  </pic:blipFill>
                  <pic:spPr>
                    <a:xfrm>
                      <a:off x="0" y="0"/>
                      <a:ext cx="2857500" cy="2295525"/>
                    </a:xfrm>
                    <a:prstGeom prst="rect">
                      <a:avLst/>
                    </a:prstGeom>
                  </pic:spPr>
                </pic:pic>
              </a:graphicData>
            </a:graphic>
          </wp:inline>
        </w:drawing>
      </w:r>
    </w:p>
    <w:p>
      <w:pPr>
        <w:spacing w:before="300" w:after="300"/>
        <w:ind w:left="0" w:right="0"/>
      </w:pPr>
      <w:r>
        <w:rPr>
          <w:color w:val="000000"/>
        </w:rPr>
        <w:t xml:space="preserve">If you are a Medicare beneficiary, and have one or more chronic conditions, call us at </w:t>
      </w:r>
      <w:r>
        <w:rPr>
          <w:b/>
          <w:bCs/>
          <w:color w:val="000000"/>
        </w:rPr>
        <w:t xml:space="preserve">318-703-5142, </w:t>
      </w:r>
      <w:r>
        <w:rPr>
          <w:color w:val="000000"/>
        </w:rPr>
        <w:t>to find out more about the benefits of the GIS Care Pathways Program.</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2482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34fusion-column-wrapper">
    <w:name w:val="fusion-builder-column-34 &gt; fusion-column-wrapper"/>
    <w:basedOn w:val="Normal"/>
    <w:pPr>
      <w:pBdr>
        <w:top w:val="none" w:sz="0" w:space="0" w:color="auto"/>
        <w:left w:val="none" w:sz="0" w:space="0" w:color="auto"/>
        <w:bottom w:val="none" w:sz="0" w:space="0" w:color="auto"/>
        <w:right w:val="none" w:sz="0" w:space="0" w:color="auto"/>
      </w:pBdr>
    </w:p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7hover-type-none">
    <w:name w:val=" fusion-imageframe imageframe-none imageframe-7 hover-type-none"/>
    <w:basedOn w:val="DefaultParagraphFont"/>
  </w:style>
  <w:style w:type="character" w:customStyle="1" w:styleId="fusion-imageframeimageframe-noneimageframe-8hover-type-none">
    <w:name w:val=" fusion-imageframe imageframe-none imageframe-8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png"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 Pathways Program</dc:title>
  <cp:revision>0</cp:revision>
</cp:coreProperties>
</file>