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Seth Miller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20:39:35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Seth Miller, PA-C</w:t>
      </w:r>
    </w:p>
    <w:p>
      <w:pPr>
        <w:spacing w:before="240" w:after="240"/>
        <w:ind w:left="0" w:right="0"/>
      </w:pPr>
      <w:r>
        <w:t>Seth Miller is a board certified Physician Assistant with 8 years of experience at GIS. He began working for our practice immediately after completing the Physician Assistant Program from Louisiana State University Health Sciences Center in 2011. In 2008, Seth received a Bachelor of Science Degree in Biology from Louisiana State University in Baton Rouge, LA. He appreciates working with the physicians and staff who are friendly, courteous, and always willing to help no matter the circumstance. Seth is looking forward to many years ahead as he continues to absorb the knowledge provided by the physician group and his peers. He grew up in Lake Charles, LA, and enjoys fishing, hunting, and spending time with family.</w:t>
      </w:r>
    </w:p>
    <w:p>
      <w:pPr>
        <w:spacing w:before="0" w:after="0"/>
        <w:ind w:left="0" w:right="0"/>
      </w:pPr>
      <w:r>
        <w:rPr>
          <w:rStyle w:val="fusion-imageframeimageframe-noneimageframe-14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1590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14hover-type-nonephysician-headshot-image">
    <w:name w:val=" fusion-imageframe imageframe-none imageframe-14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Seth Miller</dc:title>
  <cp:revision>0</cp:revision>
</cp:coreProperties>
</file>