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Lauren Boley, PA-C</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2023-08-10 13:40:16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Fonts w:ascii="Times New Roman" w:eastAsia="Times New Roman" w:hAnsi="Times New Roman" w:cs="Times New Roman"/>
          <w:i w:val="0"/>
          <w:color w:val="0C4DA2"/>
          <w:sz w:val="54"/>
          <w:szCs w:val="54"/>
        </w:rPr>
        <w:t>Lauren Boley, PA-C</w:t>
      </w:r>
    </w:p>
    <w:p>
      <w:pPr>
        <w:spacing w:before="240" w:after="240"/>
        <w:ind w:left="0" w:right="0"/>
        <w:rPr>
          <w:caps w:val="0"/>
        </w:rPr>
      </w:pPr>
      <w:r>
        <w:rPr>
          <w:caps w:val="0"/>
        </w:rPr>
        <w:t>Lauren Boley is a board-certified Physician Assistant with seven years of experience and has been practicing with GIS since May 2023. She earned her Master’s degree in Physician Assistant Studies from LSU Health Sciences Center in New Orleans, LA in 2016. Prior to this, she received her Bachelor’s degree in Biology with a certification in Secondary Science Education from LSU in Baton Rouge, LA in 2012. Lauren is a Shreveport native and is proud to serve this community. She enjoys family gatherings, gardening, reading and painting.</w:t>
      </w:r>
    </w:p>
    <w:p>
      <w:pPr>
        <w:spacing w:before="0" w:after="0"/>
        <w:ind w:left="0" w:right="0"/>
      </w:pPr>
      <w:r>
        <w:rPr>
          <w:rStyle w:val="fusion-imageframeimageframe-noneimageframe-43hover-type-nonephysician-headshot-image"/>
          <w:strike w:val="0"/>
          <w:u w:val="none"/>
        </w:rPr>
        <w:drawing>
          <wp:inline>
            <wp:extent cx="9525000" cy="11430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4300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7383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43hover-type-nonephysician-headshot-image">
    <w:name w:val=" fusion-imageframe imageframe-none imageframe-43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Lauren Boley, PA-C</dc:title>
  <cp:revision>0</cp:revision>
</cp:coreProperties>
</file>