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Amy Stinson</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2021-01-12 14:35:04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600" w:after="300"/>
        <w:ind w:left="450" w:right="450"/>
      </w:pPr>
      <w:hyperlink r:id="rId4" w:history="1">
        <w:r>
          <w:rPr>
            <w:rStyle w:val="font-raleway-extra-boldfont-size-18white"/>
            <w:color w:val="0000EE"/>
            <w:u w:val="single" w:color="0000EE"/>
          </w:rPr>
          <w:t>SCHEDULE YOUR APPOINTMENT</w:t>
        </w:r>
      </w:hyperlink>
    </w:p>
    <w:p>
      <w:pPr>
        <w:spacing w:before="300" w:after="300"/>
        <w:ind w:left="450" w:right="450"/>
      </w:pPr>
      <w:hyperlink r:id="rId5" w:history="1"/>
    </w:p>
    <w:p>
      <w:pPr>
        <w:spacing w:before="0" w:after="30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0" w:after="30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spacing w:before="448" w:after="448" w:line="540" w:lineRule="atLeast"/>
        <w:ind w:left="0" w:right="0"/>
        <w:rPr>
          <w:b/>
          <w:bCs/>
          <w:sz w:val="54"/>
          <w:szCs w:val="54"/>
        </w:rPr>
      </w:pPr>
      <w:r>
        <w:rPr>
          <w:rFonts w:ascii="Times New Roman" w:eastAsia="Times New Roman" w:hAnsi="Times New Roman" w:cs="Times New Roman"/>
          <w:i w:val="0"/>
          <w:color w:val="auto"/>
          <w:sz w:val="54"/>
          <w:szCs w:val="54"/>
        </w:rPr>
        <w:t>Amy Stinson</w:t>
      </w:r>
    </w:p>
    <w:p>
      <w:pPr>
        <w:spacing w:before="240" w:after="240"/>
        <w:ind w:left="0" w:right="0"/>
      </w:pPr>
      <w:r>
        <w:t>Amy Stinson is a board-certified Nurse Practitioner with 12 years of nursing experience and has been practicing with GIS since 2020. She completed her Master’s Degree in nursing at Northwestern State University in 2013, after receiving her Bachelor’s Degree in 2003. As the sub-investigator for Louisiana Research Center, Amy assesses patients currently participating in research studies as well as evaluates eligibility of future patients.</w:t>
      </w:r>
    </w:p>
    <w:p>
      <w:pPr>
        <w:spacing w:before="0" w:after="0"/>
        <w:ind w:left="0" w:right="0"/>
      </w:pPr>
      <w:r>
        <w:rPr>
          <w:rStyle w:val="fusion-imageframeimageframe-noneimageframe-4hover-type-nonephysician-headshot-image"/>
          <w:strike w:val="0"/>
          <w:u w:val="none"/>
        </w:rPr>
        <w:drawing>
          <wp:inline>
            <wp:extent cx="9525000" cy="115157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8"/>
                    <a:stretch>
                      <a:fillRect/>
                    </a:stretch>
                  </pic:blipFill>
                  <pic:spPr>
                    <a:xfrm>
                      <a:off x="0" y="0"/>
                      <a:ext cx="9525000" cy="11515725"/>
                    </a:xfrm>
                    <a:prstGeom prst="rect">
                      <a:avLst/>
                    </a:prstGeom>
                  </pic:spPr>
                </pic:pic>
              </a:graphicData>
            </a:graphic>
          </wp:inline>
        </w:drawing>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954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usion-imageframeimageframe-noneimageframe-4hover-type-nonephysician-headshot-image">
    <w:name w:val=" fusion-imageframe imageframe-none imageframe-4 hover-type-none physician-headshot-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image" Target="media/image1.jpeg"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Amy Stinson</dc:title>
  <cp:revision>0</cp:revision>
</cp:coreProperties>
</file>